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005DFD" w:rsidRPr="00005DFD" w14:paraId="0D8AA8F1" w14:textId="77777777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3212481" w14:textId="77777777" w:rsidR="00705BB0" w:rsidRPr="00005DFD" w:rsidRDefault="00705BB0" w:rsidP="00401394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598270B5" w14:textId="77777777" w:rsidR="00705BB0" w:rsidRPr="00005DFD" w:rsidRDefault="00705BB0" w:rsidP="00401394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C2AB5BA" w14:textId="77777777" w:rsidR="00705BB0" w:rsidRPr="00005DFD" w:rsidRDefault="008D62BF" w:rsidP="00401394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MENADŽERSKO RAČUNOVODSTVO </w:t>
            </w:r>
          </w:p>
        </w:tc>
      </w:tr>
      <w:tr w:rsidR="00005DFD" w:rsidRPr="00005DFD" w14:paraId="14E2B11D" w14:textId="77777777" w:rsidTr="00E632C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7FEF82" w14:textId="77777777" w:rsidR="00705BB0" w:rsidRPr="00005DFD" w:rsidRDefault="00705BB0" w:rsidP="00401394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005DFD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40C6C" w14:textId="77777777" w:rsidR="00705BB0" w:rsidRPr="00005DFD" w:rsidRDefault="00E632C6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CM202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2D3592" w14:textId="77777777"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CED91" w14:textId="77777777" w:rsidR="00705BB0" w:rsidRPr="00005DFD" w:rsidRDefault="008D62BF" w:rsidP="004013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005DFD" w:rsidRPr="00005DFD" w14:paraId="7D04918A" w14:textId="77777777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16C6B" w14:textId="77777777"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91844" w14:textId="77777777" w:rsidR="00705BB0" w:rsidRPr="000F4DE1" w:rsidRDefault="00D416DA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 xml:space="preserve">Izv. prof. </w:t>
            </w:r>
            <w:r w:rsidR="004F20F4" w:rsidRPr="000F4DE1">
              <w:rPr>
                <w:rFonts w:ascii="Times New Roman" w:hAnsi="Times New Roman"/>
                <w:sz w:val="20"/>
                <w:szCs w:val="20"/>
              </w:rPr>
              <w:t>dr. sc. Ivana Dropulić</w:t>
            </w:r>
          </w:p>
          <w:p w14:paraId="2844C8EA" w14:textId="77777777" w:rsidR="00813AD6" w:rsidRPr="000F4DE1" w:rsidRDefault="00813AD6" w:rsidP="00813A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Doc. dr. sc. Marko Čular</w:t>
            </w:r>
          </w:p>
          <w:p w14:paraId="71DC752C" w14:textId="77777777" w:rsidR="00813AD6" w:rsidRPr="00844566" w:rsidRDefault="00813AD6" w:rsidP="00813AD6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844566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Prof. dr. sc. Ivica Pervan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813B8" w14:textId="77777777" w:rsidR="00705BB0" w:rsidRPr="000F4DE1" w:rsidRDefault="00705BB0" w:rsidP="0040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9418D" w14:textId="77777777" w:rsidR="00705BB0" w:rsidRPr="000F4DE1" w:rsidRDefault="00611E18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05DFD" w:rsidRPr="00005DFD" w14:paraId="7F467FA9" w14:textId="77777777" w:rsidTr="00E632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505ABD" w14:textId="77777777"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5C506" w14:textId="77777777" w:rsidR="00705BB0" w:rsidRPr="000F4DE1" w:rsidRDefault="00F81C49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 xml:space="preserve">Izv. prof. </w:t>
            </w:r>
            <w:r w:rsidR="004F20F4" w:rsidRPr="000F4DE1">
              <w:rPr>
                <w:rFonts w:ascii="Times New Roman" w:hAnsi="Times New Roman"/>
                <w:sz w:val="20"/>
                <w:szCs w:val="20"/>
              </w:rPr>
              <w:t>d</w:t>
            </w:r>
            <w:r w:rsidR="00705BB0" w:rsidRPr="000F4DE1">
              <w:rPr>
                <w:rFonts w:ascii="Times New Roman" w:hAnsi="Times New Roman"/>
                <w:sz w:val="20"/>
                <w:szCs w:val="20"/>
              </w:rPr>
              <w:t>r.</w:t>
            </w:r>
            <w:r w:rsidR="004D4BA3" w:rsidRPr="000F4D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5BB0" w:rsidRPr="000F4DE1">
              <w:rPr>
                <w:rFonts w:ascii="Times New Roman" w:hAnsi="Times New Roman"/>
                <w:sz w:val="20"/>
                <w:szCs w:val="20"/>
              </w:rPr>
              <w:t xml:space="preserve">sc. </w:t>
            </w:r>
            <w:r w:rsidR="00DE2303" w:rsidRPr="000F4DE1">
              <w:rPr>
                <w:rFonts w:ascii="Times New Roman" w:hAnsi="Times New Roman"/>
                <w:sz w:val="20"/>
                <w:szCs w:val="20"/>
              </w:rPr>
              <w:t>Ivana Dropulić</w:t>
            </w:r>
          </w:p>
          <w:p w14:paraId="54545224" w14:textId="77777777" w:rsidR="00813AD6" w:rsidRPr="000F4DE1" w:rsidRDefault="00D416DA" w:rsidP="00813A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Doc. dr. sc. Marko Čular</w:t>
            </w:r>
          </w:p>
          <w:p w14:paraId="41E01C8C" w14:textId="77777777" w:rsidR="00E5246F" w:rsidRPr="000F4DE1" w:rsidRDefault="00E5246F" w:rsidP="00813A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40F29" w14:textId="77777777" w:rsidR="00705BB0" w:rsidRPr="000F4DE1" w:rsidRDefault="00705BB0" w:rsidP="0040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66BBE" w14:textId="77777777" w:rsidR="00705BB0" w:rsidRPr="000F4DE1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501550" w14:textId="77777777" w:rsidR="00705BB0" w:rsidRPr="000F4DE1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4E8E3A" w14:textId="77777777" w:rsidR="00705BB0" w:rsidRPr="000F4DE1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B3440D" w14:textId="77777777" w:rsidR="00705BB0" w:rsidRPr="000F4DE1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005DFD" w:rsidRPr="00005DFD" w14:paraId="65231381" w14:textId="77777777" w:rsidTr="00E632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9C6789" w14:textId="77777777"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3CD73F" w14:textId="77777777" w:rsidR="00705BB0" w:rsidRPr="000F4DE1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1A7BFA" w14:textId="77777777" w:rsidR="00705BB0" w:rsidRPr="000F4DE1" w:rsidRDefault="00705BB0" w:rsidP="0040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31BD4" w14:textId="77777777" w:rsidR="00705BB0" w:rsidRPr="000F4DE1" w:rsidRDefault="00B764B3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1F9785" w14:textId="77777777" w:rsidR="00705BB0" w:rsidRPr="000F4DE1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047467" w14:textId="77777777" w:rsidR="00705BB0" w:rsidRPr="000F4DE1" w:rsidRDefault="00B764B3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F257E7" w14:textId="77777777" w:rsidR="00705BB0" w:rsidRPr="000F4DE1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5DFD" w:rsidRPr="00005DFD" w14:paraId="167567AC" w14:textId="77777777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02CDC" w14:textId="77777777" w:rsidR="00705BB0" w:rsidRPr="00005DFD" w:rsidRDefault="00705BB0" w:rsidP="004013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5A41A" w14:textId="77777777" w:rsidR="00705BB0" w:rsidRPr="000F4DE1" w:rsidRDefault="00705BB0" w:rsidP="004013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654B6A" w14:textId="77777777" w:rsidR="00705BB0" w:rsidRPr="000F4DE1" w:rsidRDefault="00705BB0" w:rsidP="0040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B16C4" w14:textId="77777777" w:rsidR="00705BB0" w:rsidRPr="00844566" w:rsidRDefault="00D416DA" w:rsidP="004013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44566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15%</w:t>
            </w:r>
            <w:r w:rsidR="0084456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844566" w:rsidRPr="00844566">
              <w:rPr>
                <w:rFonts w:ascii="Times New Roman" w:hAnsi="Times New Roman"/>
                <w:color w:val="00B050"/>
                <w:sz w:val="20"/>
                <w:szCs w:val="20"/>
              </w:rPr>
              <w:t>20%</w:t>
            </w:r>
          </w:p>
        </w:tc>
      </w:tr>
      <w:tr w:rsidR="00005DFD" w:rsidRPr="00005DFD" w14:paraId="5A37568D" w14:textId="77777777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116FEBD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05DFD" w:rsidRPr="00005DFD" w14:paraId="7C059C77" w14:textId="77777777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03A6A" w14:textId="77777777"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CDAA28" w14:textId="77777777" w:rsidR="00705BB0" w:rsidRPr="00005DFD" w:rsidRDefault="00820B87" w:rsidP="00820B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 analiza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poslovnih performansi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poslovnog subjekta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611E18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oblikovanje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financijskog plana i kreiranje informacija za poslovno odlučivanje.</w:t>
            </w:r>
          </w:p>
        </w:tc>
      </w:tr>
      <w:tr w:rsidR="00005DFD" w:rsidRPr="00005DFD" w14:paraId="2F893D36" w14:textId="77777777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507C8F" w14:textId="77777777"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C77966" w14:textId="77777777" w:rsidR="00705BB0" w:rsidRPr="00005DFD" w:rsidRDefault="00E632C6" w:rsidP="0040139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</w:t>
            </w:r>
            <w:r w:rsidR="008D62BF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</w:t>
            </w:r>
            <w:r w:rsidR="00611E18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Pravilnikom o studijima i sustavu studiranja Ekonomskog fakulteta u Splitu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005DFD" w:rsidRPr="00005DFD" w14:paraId="38CFB7B0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FDFD89" w14:textId="77777777"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F43E19" w14:textId="77777777" w:rsidR="008D62BF" w:rsidRPr="00005DFD" w:rsidRDefault="008D62BF" w:rsidP="00401394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Analizirati poslovne performanse </w:t>
            </w:r>
            <w:r w:rsidR="00820B87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poslovnog subjekta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, </w:t>
            </w:r>
            <w:r w:rsidR="00611E18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oblikovati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financijski plan i kreirati informacije za poslovno odlučivanje (razina 6</w:t>
            </w:r>
            <w:r w:rsidR="00DC5C3A"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/7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prema HKO)</w:t>
            </w:r>
          </w:p>
          <w:p w14:paraId="24FF09F1" w14:textId="77777777" w:rsidR="00820B87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Sastaviti račun dobiti i gubitka u menadžerskoj formi (razina 6/7 prema HKO).</w:t>
            </w:r>
          </w:p>
          <w:p w14:paraId="672D399E" w14:textId="77777777" w:rsidR="00820B87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Analizirati financijske performanse poslovnog subjekta u cilju donošenja poslovnih odluka (razina 6 prema HKO). </w:t>
            </w:r>
          </w:p>
          <w:p w14:paraId="4D083EC9" w14:textId="77777777" w:rsidR="00820B87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Pripremiti izvještaj o novčanim tokovima (razina 6/7 prema HKO).</w:t>
            </w:r>
          </w:p>
          <w:p w14:paraId="505D7D6F" w14:textId="77777777" w:rsidR="00820B87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Sastaviti glavni budžet poslovnog subjekta (razina 6/7 prema HKO).</w:t>
            </w:r>
          </w:p>
          <w:p w14:paraId="2DA1F20D" w14:textId="77777777" w:rsidR="00705BB0" w:rsidRPr="00005DFD" w:rsidRDefault="00820B87" w:rsidP="00820B87">
            <w:pPr>
              <w:pStyle w:val="Odlomakpopisa"/>
              <w:numPr>
                <w:ilvl w:val="0"/>
                <w:numId w:val="5"/>
              </w:num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Klasificirati troškove poslovnog subjekta u cilju planiranja i kontrole (razina 6/7 prema HKO).</w:t>
            </w:r>
          </w:p>
        </w:tc>
      </w:tr>
      <w:tr w:rsidR="00005DFD" w:rsidRPr="00005DFD" w14:paraId="1F2AA74A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C6A20C" w14:textId="77777777" w:rsidR="00052CF3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643684C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304FF75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1C8E8CC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97A3E9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781EA0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A3BB910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0378BF4" w14:textId="77777777" w:rsid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E00F41F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5A212FD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5BF69EC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B4F5FDE" w14:textId="77777777" w:rsid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F1DBF63" w14:textId="77777777" w:rsidR="00052CF3" w:rsidRPr="00052CF3" w:rsidRDefault="00052CF3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343F67C" w14:textId="77777777" w:rsidR="00705BB0" w:rsidRPr="00052CF3" w:rsidRDefault="00705BB0" w:rsidP="00052CF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53AB66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425"/>
              <w:gridCol w:w="3119"/>
              <w:gridCol w:w="567"/>
            </w:tblGrid>
            <w:tr w:rsidR="00005DFD" w:rsidRPr="00005DFD" w14:paraId="15BA94E6" w14:textId="77777777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30BF3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E1CFA" w14:textId="77777777" w:rsidR="00705BB0" w:rsidRPr="00005DFD" w:rsidRDefault="000D77CE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005DFD" w:rsidRPr="00005DFD" w14:paraId="20132B1A" w14:textId="77777777" w:rsidTr="00E31488">
              <w:trPr>
                <w:cantSplit/>
                <w:trHeight w:val="699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F0044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9F9D5" w14:textId="77777777" w:rsidR="00705BB0" w:rsidRPr="00005DFD" w:rsidRDefault="00705BB0" w:rsidP="00401394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224503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E3564" w14:textId="77777777" w:rsidR="00705BB0" w:rsidRPr="00005DFD" w:rsidRDefault="00705BB0" w:rsidP="00401394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005DFD" w:rsidRPr="00005DFD" w14:paraId="6B69C735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6952E6" w14:textId="77777777" w:rsidR="00705BB0" w:rsidRPr="00005DFD" w:rsidRDefault="005913E7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Uvod u kolegij. </w:t>
                  </w:r>
                  <w:r w:rsidR="008D62BF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 i uloga menadžerskog računovodstva. Razlike menadžerskog i financijskog računovodstva.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DFBD9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D399D0" w14:textId="77777777" w:rsidR="00705BB0" w:rsidRPr="00005DFD" w:rsidRDefault="005913E7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Osnovne informacije o kolegiju. </w:t>
                  </w:r>
                  <w:r w:rsidR="008D62BF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Razlike menadžerskog i financijskog računovodstva.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C07C34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1A3568D9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C20CF" w14:textId="77777777" w:rsidR="008D62BF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Financijski izvještaji u</w:t>
                  </w:r>
                </w:p>
                <w:p w14:paraId="705375E5" w14:textId="77777777"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menadžerskoj formi.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DEC415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53711" w14:textId="77777777"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izvještaja o proizvodnim troškovima. Račun dobiti i gubitka u menadžerskoj formi.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E4E0E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7A7FDA8E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406AE" w14:textId="77777777"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Horizontalna analiza, vertikalna analiza i analiza trenda.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80FD61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5469C" w14:textId="77777777"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Horizontal</w:t>
                  </w:r>
                  <w:r w:rsidR="00DC5C3A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na, vertikalna i analiza trenda na primjeru financijskih izvještaja.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F29661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272D97F0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F07931" w14:textId="77777777" w:rsidR="00705BB0" w:rsidRPr="00005DFD" w:rsidRDefault="008D62BF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poslovnih performansi: profitabilnost, likvidnost, </w:t>
                  </w:r>
                  <w:r w:rsidR="00467972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solventnost, </w:t>
                  </w:r>
                  <w:r w:rsidR="002C568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obrtaj imovine i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dodana vrijednost.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660D2A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3DF38" w14:textId="77777777" w:rsidR="00705BB0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pokazatelja profitabilnosti, obrtaja imovine, likvidnosti i solventnosti.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754D0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7BEC8135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AAD01" w14:textId="77777777" w:rsidR="00705BB0" w:rsidRPr="00005DFD" w:rsidRDefault="00467972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poslovnih performansi: Modeli za predviđanje poslovnog neuspjeha.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BB888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329F3" w14:textId="77777777" w:rsidR="00705BB0" w:rsidRPr="00005DFD" w:rsidRDefault="00FF3714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pokazatelja efikasnosti investiranja dioničara, ukupne uspješnosti i dodane vrijednosti.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D225F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2BD2DB28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5C145" w14:textId="77777777" w:rsidR="00DC5C3A" w:rsidRPr="00005DFD" w:rsidRDefault="00467972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poslovnih per</w:t>
                  </w:r>
                  <w:r w:rsidR="00DC5C3A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formansi: </w:t>
                  </w:r>
                </w:p>
                <w:p w14:paraId="32744703" w14:textId="77777777" w:rsidR="00705BB0" w:rsidRPr="00005DFD" w:rsidRDefault="00DC5C3A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Bon-1, Bon-2 i BONPLUS</w:t>
                  </w:r>
                  <w:r w:rsidR="00467972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51ADA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73F217" w14:textId="77777777" w:rsidR="00705BB0" w:rsidRPr="00005DFD" w:rsidRDefault="005913E7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uspješnosti poslovanja pomoću Bon-1, Bon-2 i BONPLUS.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B2E7B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6B24A338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2E6964" w14:textId="77777777" w:rsidR="00705BB0" w:rsidRPr="00005DFD" w:rsidRDefault="008D62BF" w:rsidP="0009638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i analiza izvještaja o novčan</w:t>
                  </w:r>
                  <w:r w:rsidR="002C568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im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tok</w:t>
                  </w:r>
                  <w:r w:rsidR="002C568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ovima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813AD6" w:rsidRPr="00005DFD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8E15B1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30484" w14:textId="77777777" w:rsidR="00705BB0" w:rsidRPr="00005DFD" w:rsidRDefault="005913E7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Izrada izvještaja o novčanim tokovima direktnom </w:t>
                  </w:r>
                  <w:r w:rsidR="0009638D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 indirektnom 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metodom.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EDEE" w14:textId="77777777" w:rsidR="00705BB0" w:rsidRPr="00005DFD" w:rsidRDefault="00705BB0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323D80FE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967A6D" w14:textId="77777777" w:rsidR="00CC398A" w:rsidRPr="00005DFD" w:rsidRDefault="005913E7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Pojam i klasifikacije troškova. </w:t>
                  </w:r>
                  <w:r w:rsidR="00FF371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Razdvajanje fiksne i varijabilne komponente troškova.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E394C4" w14:textId="77777777" w:rsidR="00CC398A" w:rsidRPr="00005DFD" w:rsidRDefault="00CC398A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F1611" w14:textId="77777777" w:rsidR="00CC398A" w:rsidRPr="00005DFD" w:rsidRDefault="00FF3714" w:rsidP="005913E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Razdvajanje fiksne i varijabilne kom</w:t>
                  </w:r>
                  <w:r w:rsidR="005913E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ponente troška metodama najviše i 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najniže </w:t>
                  </w:r>
                  <w:r w:rsidR="005913E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razine aktivnosti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linije trenda i regresijske analize.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8E7579" w14:textId="77777777" w:rsidR="00CC398A" w:rsidRPr="00005DFD" w:rsidRDefault="00CC398A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6B3B5A83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8A6889" w14:textId="77777777" w:rsidR="00FF3714" w:rsidRPr="00005DFD" w:rsidRDefault="002C5687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Tradicionalne i suvremene </w:t>
                  </w:r>
                  <w:r w:rsidR="00FF371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alokacije troškova.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94EEC" w14:textId="77777777"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59703" w14:textId="77777777"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Primjena tradicionalnih i </w:t>
                  </w:r>
                  <w:r w:rsidR="002C5687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suvremenih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metoda za dodjeljivanje troškova troškovnim objektima.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F41C7" w14:textId="77777777"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2AA96B59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C5118" w14:textId="77777777" w:rsidR="00FF3714" w:rsidRPr="00005DFD" w:rsidRDefault="00AE5503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troškovi u planiranju i kontroli.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FE925" w14:textId="77777777"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03212" w14:textId="77777777"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Standardni troš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izravnog materijala, standardni trošak izravnog rada i standardni trošak proizvodne režije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D9928" w14:textId="77777777"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1B50EB7C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880AAD" w14:textId="77777777" w:rsidR="00FF3714" w:rsidRPr="00005DFD" w:rsidRDefault="00AE5503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Karakteristike glavnog budžeta i njegova izrada</w:t>
                  </w:r>
                  <w:r w:rsidR="00FF371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0E646B" w14:textId="77777777"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F20FB" w14:textId="77777777"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Izrada 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glavnog 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budžeta u proizvodnoj djelatnosti.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11B4B" w14:textId="77777777"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40EF6B84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6A25B" w14:textId="77777777" w:rsidR="00FF3714" w:rsidRPr="00005DFD" w:rsidRDefault="00FF3714" w:rsidP="004013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Primjer izrade 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glav</w:t>
                  </w:r>
                  <w:r w:rsidR="002509C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nog budžeta: operativni budžeti i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financijs</w:t>
                  </w:r>
                  <w:r w:rsidR="002509C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ki budžeti.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F3A47" w14:textId="77777777"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1B78A1" w14:textId="77777777" w:rsidR="00AE5503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Izrada </w:t>
                  </w:r>
                  <w:r w:rsidR="00AE5503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glavnog </w:t>
                  </w: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budžeta u </w:t>
                  </w:r>
                </w:p>
                <w:p w14:paraId="34EF933A" w14:textId="77777777"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djelatnosti trgovine.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FF0A2" w14:textId="77777777"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005DFD" w:rsidRPr="00005DFD" w14:paraId="427B3573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C79AD" w14:textId="77777777" w:rsidR="00FF3714" w:rsidRPr="00005DFD" w:rsidRDefault="00FF3714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točke pokrića troškova.</w:t>
                  </w:r>
                  <w:r w:rsidR="00A3462D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62D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Kontribucijska</w:t>
                  </w:r>
                  <w:proofErr w:type="spellEnd"/>
                  <w:r w:rsidR="00A3462D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marža.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4A9B4" w14:textId="77777777" w:rsidR="00FF3714" w:rsidRPr="00005DFD" w:rsidRDefault="00FF3714" w:rsidP="002509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F3FA5" w14:textId="77777777" w:rsidR="00FF3714" w:rsidRPr="00005DFD" w:rsidRDefault="00A3462D" w:rsidP="004013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Točka pokrića troškova količinski i novčano. Točka pokrića troškova uz bruto dobit i neto dobit</w:t>
                  </w:r>
                  <w:r w:rsidR="00FF3714"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9944E" w14:textId="77777777" w:rsidR="00FF3714" w:rsidRPr="00005DFD" w:rsidRDefault="00FF3714" w:rsidP="0040139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005DF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BBE50B3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05DFD" w:rsidRPr="00005DFD" w14:paraId="713D26B0" w14:textId="77777777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608791" w14:textId="77777777"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0C3D9CAC" w14:textId="77777777" w:rsidR="00705BB0" w:rsidRPr="00005DFD" w:rsidRDefault="0009638D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C"/>
            </w:r>
            <w:r w:rsidR="003F2377"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32B0218A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A0387AC" w14:textId="77777777" w:rsidR="00705BB0" w:rsidRPr="00005DFD" w:rsidRDefault="0009638D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C"/>
            </w:r>
            <w:r w:rsidR="00705BB0"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64789179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0071AD72" w14:textId="77777777" w:rsidR="00705BB0" w:rsidRPr="00005DFD" w:rsidRDefault="00E5246F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sym w:font="Wingdings 2" w:char="F050"/>
            </w:r>
            <w:r w:rsidR="00705BB0"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2417A3C4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39F25645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20E45FA9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436964E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D312C37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127A19D1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05DFD" w:rsidRPr="00005DFD" w14:paraId="1040464E" w14:textId="77777777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21DE1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64128D1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7CC798DD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05DFD" w:rsidRPr="00005DFD" w14:paraId="35EA5223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5E718" w14:textId="77777777"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0F4582" w14:textId="02CF1D96" w:rsidR="00705BB0" w:rsidRPr="000F4DE1" w:rsidRDefault="00D416DA" w:rsidP="00D416D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4DE1">
              <w:rPr>
                <w:rFonts w:ascii="Times New Roman" w:hAnsi="Times New Roman"/>
                <w:sz w:val="20"/>
                <w:szCs w:val="20"/>
              </w:rPr>
              <w:t>Student je obvezan pohađati i uredno pratiti nastavu. Tijekom semestra se vodi evidencija o prisustvovanju nastavi. Uvjet za potpis je pohađanje minimalno 50% ukupne nastave te</w:t>
            </w:r>
            <w:r w:rsidR="00D40959" w:rsidRPr="000F4DE1">
              <w:rPr>
                <w:rFonts w:ascii="Times New Roman" w:hAnsi="Times New Roman"/>
                <w:sz w:val="20"/>
                <w:szCs w:val="20"/>
              </w:rPr>
              <w:t xml:space="preserve"> pozitivno riješ</w:t>
            </w:r>
            <w:r w:rsidRPr="000F4DE1">
              <w:rPr>
                <w:rFonts w:ascii="Times New Roman" w:hAnsi="Times New Roman"/>
                <w:sz w:val="20"/>
                <w:szCs w:val="20"/>
              </w:rPr>
              <w:t xml:space="preserve">eni </w:t>
            </w:r>
            <w:r w:rsidR="00D40959" w:rsidRPr="000F4DE1">
              <w:rPr>
                <w:rFonts w:ascii="Times New Roman" w:hAnsi="Times New Roman"/>
                <w:sz w:val="20"/>
                <w:szCs w:val="20"/>
              </w:rPr>
              <w:t xml:space="preserve">(više do 50%) </w:t>
            </w:r>
            <w:proofErr w:type="spellStart"/>
            <w:r w:rsidR="00D40959" w:rsidRPr="000F4DE1">
              <w:rPr>
                <w:rFonts w:ascii="Times New Roman" w:hAnsi="Times New Roman"/>
                <w:sz w:val="20"/>
                <w:szCs w:val="20"/>
              </w:rPr>
              <w:t>samoevaluacijsk</w:t>
            </w:r>
            <w:r w:rsidRPr="000F4DE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="00D40959" w:rsidRPr="000F4DE1">
              <w:rPr>
                <w:rFonts w:ascii="Times New Roman" w:hAnsi="Times New Roman"/>
                <w:sz w:val="20"/>
                <w:szCs w:val="20"/>
              </w:rPr>
              <w:t xml:space="preserve"> test</w:t>
            </w:r>
            <w:r w:rsidRPr="000F4DE1">
              <w:rPr>
                <w:rFonts w:ascii="Times New Roman" w:hAnsi="Times New Roman"/>
                <w:sz w:val="20"/>
                <w:szCs w:val="20"/>
              </w:rPr>
              <w:t>ovi (4 testa)</w:t>
            </w:r>
            <w:r w:rsidR="00D40959" w:rsidRPr="000F4DE1">
              <w:rPr>
                <w:rFonts w:ascii="Times New Roman" w:hAnsi="Times New Roman"/>
                <w:sz w:val="20"/>
                <w:szCs w:val="20"/>
              </w:rPr>
              <w:t xml:space="preserve"> na </w:t>
            </w:r>
            <w:proofErr w:type="spellStart"/>
            <w:r w:rsidR="008607CA" w:rsidRPr="008607C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Moodle</w:t>
            </w:r>
            <w:proofErr w:type="spellEnd"/>
            <w:r w:rsidR="008607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0959" w:rsidRPr="008607CA">
              <w:rPr>
                <w:rFonts w:ascii="Times New Roman" w:hAnsi="Times New Roman"/>
                <w:color w:val="00B050"/>
                <w:sz w:val="20"/>
                <w:szCs w:val="20"/>
              </w:rPr>
              <w:t>M</w:t>
            </w:r>
            <w:r w:rsidR="00CD7318" w:rsidRPr="008607CA">
              <w:rPr>
                <w:rFonts w:ascii="Times New Roman" w:hAnsi="Times New Roman"/>
                <w:color w:val="00B050"/>
                <w:sz w:val="20"/>
                <w:szCs w:val="20"/>
              </w:rPr>
              <w:t>erlin</w:t>
            </w:r>
            <w:r w:rsidR="00D40959" w:rsidRPr="000F4DE1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r w:rsidR="00705BB0" w:rsidRPr="000F4DE1">
              <w:rPr>
                <w:rFonts w:ascii="Times New Roman" w:hAnsi="Times New Roman"/>
                <w:sz w:val="20"/>
                <w:szCs w:val="20"/>
              </w:rPr>
              <w:t>Uvjet za pristupanje ispitu je potpis.</w:t>
            </w:r>
            <w:r w:rsidR="00D40959" w:rsidRPr="000F4DE1">
              <w:t xml:space="preserve"> </w:t>
            </w:r>
            <w:r w:rsidR="00D40959" w:rsidRPr="000F4DE1">
              <w:rPr>
                <w:rFonts w:ascii="Times New Roman" w:hAnsi="Times New Roman"/>
                <w:sz w:val="20"/>
                <w:szCs w:val="20"/>
              </w:rPr>
              <w:t>Za ostvarenje pozitivne ocjene potrebno je pozitivno (više do 50%) riješiti pisani ispit (ili dva testa), te usmeni ispit.</w:t>
            </w:r>
          </w:p>
        </w:tc>
      </w:tr>
      <w:tr w:rsidR="00005DFD" w:rsidRPr="00005DFD" w14:paraId="5DCCC63B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5DCE3F" w14:textId="77777777" w:rsidR="00705BB0" w:rsidRPr="00005DFD" w:rsidRDefault="00705BB0" w:rsidP="0040139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E364F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62C13" w14:textId="77777777" w:rsidR="00705BB0" w:rsidRPr="00005DFD" w:rsidRDefault="00E632C6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1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5914B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E3D386" w14:textId="77777777" w:rsidR="00705BB0" w:rsidRPr="00005DFD" w:rsidRDefault="002E53B1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368E07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F36DEB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05DFD" w:rsidRPr="00005DFD" w14:paraId="69DD18C5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DDBAED" w14:textId="77777777" w:rsidR="00705BB0" w:rsidRPr="00005DFD" w:rsidRDefault="00705BB0" w:rsidP="004013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58C261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3425EA7E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DA1A2CA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EEF002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57A4149" w14:textId="77777777" w:rsidR="00705BB0" w:rsidRPr="00005DFD" w:rsidRDefault="00813AD6" w:rsidP="00813AD6">
            <w:pPr>
              <w:pStyle w:val="FieldText"/>
              <w:rPr>
                <w:b w:val="0"/>
                <w:color w:val="000000" w:themeColor="text1"/>
                <w:lang w:val="hr-HR"/>
              </w:rPr>
            </w:pPr>
            <w:proofErr w:type="spellStart"/>
            <w:r w:rsidRPr="00005DFD">
              <w:rPr>
                <w:b w:val="0"/>
                <w:color w:val="000000" w:themeColor="text1"/>
                <w:lang w:val="hr-HR"/>
              </w:rPr>
              <w:t>Samoevaluacijski</w:t>
            </w:r>
            <w:proofErr w:type="spellEnd"/>
            <w:r w:rsidRPr="00005DFD">
              <w:rPr>
                <w:b w:val="0"/>
                <w:color w:val="000000" w:themeColor="text1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76F14" w14:textId="77777777" w:rsidR="00705BB0" w:rsidRPr="00005DFD" w:rsidRDefault="00D40959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005DFD" w:rsidRPr="00005DFD" w14:paraId="141EFADA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0C3AD8" w14:textId="77777777" w:rsidR="00705BB0" w:rsidRPr="00005DFD" w:rsidRDefault="00705BB0" w:rsidP="004013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A3A6549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7D4C5BCF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756B2089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CC3037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9627EFB" w14:textId="77777777" w:rsidR="008E266B" w:rsidRPr="00005DFD" w:rsidRDefault="008E266B" w:rsidP="008E266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  <w:r w:rsidR="003D022C"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  <w:p w14:paraId="72AE2438" w14:textId="77777777" w:rsidR="00705BB0" w:rsidRPr="00005DFD" w:rsidRDefault="008E266B" w:rsidP="008E266B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B06BA9" w14:textId="77777777" w:rsidR="00705BB0" w:rsidRPr="00005DFD" w:rsidRDefault="008E266B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1,75</w:t>
            </w:r>
          </w:p>
        </w:tc>
      </w:tr>
      <w:tr w:rsidR="00005DFD" w:rsidRPr="00005DFD" w14:paraId="388FD510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A497A" w14:textId="77777777" w:rsidR="00705BB0" w:rsidRPr="00005DFD" w:rsidRDefault="00705BB0" w:rsidP="004013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317D59" w14:textId="77777777" w:rsidR="00D40959" w:rsidRPr="00005DFD" w:rsidRDefault="008E266B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64A2A9BA" w14:textId="77777777" w:rsidR="00705BB0" w:rsidRPr="00005DFD" w:rsidRDefault="008E266B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05DF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4F564213" w14:textId="77777777" w:rsidR="00705BB0" w:rsidRPr="00005DFD" w:rsidRDefault="00705BB0" w:rsidP="0040139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05DF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31B642" w14:textId="77777777" w:rsidR="00705BB0" w:rsidRPr="00005DFD" w:rsidRDefault="002E53B1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D29D644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DFC2B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5DFD" w:rsidRPr="00005DFD" w14:paraId="1E7F06C5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ED9FAE" w14:textId="77777777" w:rsidR="00705BB0" w:rsidRPr="00005DFD" w:rsidRDefault="00705BB0" w:rsidP="004013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39A06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  <w:r w:rsidR="00D40959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*</w:t>
            </w:r>
          </w:p>
          <w:p w14:paraId="06089A6C" w14:textId="77777777" w:rsidR="00D40959" w:rsidRPr="00005DFD" w:rsidRDefault="00D40959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8CFB1" w14:textId="77777777" w:rsidR="00705BB0" w:rsidRPr="00005DFD" w:rsidRDefault="002E53B1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48474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A371A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09592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6D38F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5DFD" w:rsidRPr="00005DFD" w14:paraId="6B640019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363C0" w14:textId="77777777" w:rsidR="00705BB0" w:rsidRPr="00005DFD" w:rsidRDefault="00705BB0" w:rsidP="0040139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86685B" w14:textId="77777777" w:rsidR="008E266B" w:rsidRPr="00005DFD" w:rsidRDefault="006E6813" w:rsidP="006E681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Provjere znanja tijekom semestra biti će organizirane kroz 2 testa, te uspješnim polaganjem testova, studenti se oslobađaju pisanog dijela završnog ispita. </w:t>
            </w:r>
          </w:p>
          <w:p w14:paraId="6F5E6052" w14:textId="77777777" w:rsidR="008E266B" w:rsidRPr="00005DFD" w:rsidRDefault="008E266B" w:rsidP="008E266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testove/pisani ispit:</w:t>
            </w:r>
          </w:p>
          <w:p w14:paraId="12A20DF9" w14:textId="77777777"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6DFEB763" w14:textId="77777777"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50-59    dovoljan (2)</w:t>
            </w:r>
          </w:p>
          <w:p w14:paraId="5FCE3811" w14:textId="77777777"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60-74    dobar (3)</w:t>
            </w:r>
          </w:p>
          <w:p w14:paraId="0549BB9F" w14:textId="77777777"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75-89    vrlo dobar (4)</w:t>
            </w:r>
            <w:bookmarkStart w:id="0" w:name="_GoBack"/>
            <w:bookmarkEnd w:id="0"/>
          </w:p>
          <w:p w14:paraId="78AF7543" w14:textId="77777777"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  <w:p w14:paraId="7E327583" w14:textId="77777777" w:rsidR="008E266B" w:rsidRPr="00005DFD" w:rsidRDefault="008E266B" w:rsidP="008E266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Pisani dio završnog ispita smatra se položenim ako je student ostvario minimalno 50 bodova na oba testa, odnosno ako je student ostvario minimalno 50 bodova na pisanom ispitu.</w:t>
            </w:r>
          </w:p>
          <w:p w14:paraId="70D30B43" w14:textId="77777777" w:rsidR="00E31488" w:rsidRPr="00005DFD" w:rsidRDefault="006E6813" w:rsidP="008E266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Završni ispit se sastoji od dva dijela, pisanog i usmenog ispita. Nakon položenog pisanog ispita</w:t>
            </w:r>
            <w:r w:rsidR="008E266B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(ili oba testa)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može pristupiti usmenom dijelu ispita.</w:t>
            </w:r>
          </w:p>
        </w:tc>
      </w:tr>
      <w:tr w:rsidR="00005DFD" w:rsidRPr="00005DFD" w14:paraId="5D5381F0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4BB89" w14:textId="77777777" w:rsidR="00705BB0" w:rsidRPr="00005DFD" w:rsidRDefault="00705BB0" w:rsidP="0040139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7B6BBC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E0D39A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229FA6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05DFD" w:rsidRPr="00005DFD" w14:paraId="2144B646" w14:textId="77777777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ACBDD6" w14:textId="77777777" w:rsidR="008D62BF" w:rsidRPr="00005DFD" w:rsidRDefault="008D62BF" w:rsidP="0040139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FB98ED" w14:textId="77777777" w:rsidR="008D62BF" w:rsidRPr="00005DFD" w:rsidRDefault="003663A6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Interni materijali s predavanja i vježbi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6A24D" w14:textId="77777777" w:rsidR="008D62BF" w:rsidRPr="00005DFD" w:rsidRDefault="003663A6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2D3485" w14:textId="17A1545F" w:rsidR="008D62BF" w:rsidRPr="00005DFD" w:rsidRDefault="008607CA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607C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663A6" w:rsidRPr="008607CA">
              <w:rPr>
                <w:rFonts w:ascii="Times New Roman" w:hAnsi="Times New Roman"/>
                <w:color w:val="00B050"/>
                <w:sz w:val="20"/>
                <w:szCs w:val="20"/>
              </w:rPr>
              <w:t>M</w:t>
            </w:r>
            <w:r w:rsidR="00CD7318" w:rsidRPr="008607CA">
              <w:rPr>
                <w:rFonts w:ascii="Times New Roman" w:hAnsi="Times New Roman"/>
                <w:color w:val="00B050"/>
                <w:sz w:val="20"/>
                <w:szCs w:val="20"/>
              </w:rPr>
              <w:t>erlin</w:t>
            </w:r>
          </w:p>
        </w:tc>
      </w:tr>
      <w:tr w:rsidR="00005DFD" w:rsidRPr="00005DFD" w14:paraId="7179FE67" w14:textId="77777777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115ABE" w14:textId="77777777" w:rsidR="008D62BF" w:rsidRPr="00005DFD" w:rsidRDefault="008D62BF" w:rsidP="0040139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D31786" w14:textId="77777777" w:rsidR="008D62BF" w:rsidRPr="00005DFD" w:rsidRDefault="008D62BF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3A23C2" w14:textId="77777777" w:rsidR="008D62BF" w:rsidRPr="00005DFD" w:rsidRDefault="008D62BF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7A862B" w14:textId="77777777" w:rsidR="008D62BF" w:rsidRPr="00005DFD" w:rsidRDefault="008D62BF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05DFD" w:rsidRPr="00005DFD" w14:paraId="1B5238F7" w14:textId="77777777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21AD00" w14:textId="77777777" w:rsidR="00705BB0" w:rsidRPr="00005DFD" w:rsidRDefault="00705BB0" w:rsidP="0040139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F6D54E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61F85C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81D843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05DFD" w:rsidRPr="00005DFD" w14:paraId="52358263" w14:textId="77777777" w:rsidTr="00813AD6">
        <w:trPr>
          <w:gridAfter w:val="1"/>
          <w:wAfter w:w="38" w:type="dxa"/>
          <w:trHeight w:val="1964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601F2B" w14:textId="77777777" w:rsidR="00705BB0" w:rsidRPr="00005DFD" w:rsidRDefault="00705BB0" w:rsidP="004013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E987A61" w14:textId="77777777" w:rsidR="00705BB0" w:rsidRPr="00005DFD" w:rsidRDefault="00705BB0" w:rsidP="004013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14:paraId="4A9BB933" w14:textId="77777777" w:rsidR="008E266B" w:rsidRPr="00005DFD" w:rsidRDefault="008E266B" w:rsidP="008E266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Knjige:</w:t>
            </w:r>
          </w:p>
          <w:p w14:paraId="531CAAD3" w14:textId="77777777" w:rsidR="00F14F1E" w:rsidRPr="00005DFD" w:rsidRDefault="00F14F1E" w:rsidP="001E6434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V. (2006): Profesionalno računovodstvo: prema MSFI i hrvatskim poreznim propisima,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Zgombić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&amp; Partneri, Zagreb.</w:t>
            </w:r>
          </w:p>
          <w:p w14:paraId="0DD23D91" w14:textId="77777777" w:rsidR="003663A6" w:rsidRPr="00005DFD" w:rsidRDefault="003663A6" w:rsidP="001E6434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V. (1995): Menadžersko računovodstvo,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Plus, Zagreb.</w:t>
            </w:r>
          </w:p>
          <w:p w14:paraId="5590A024" w14:textId="77777777" w:rsidR="003663A6" w:rsidRPr="00005DFD" w:rsidRDefault="003663A6" w:rsidP="003663A6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Bhimani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A.,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Horngren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C.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Datar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M., Foster, G. (2018): Upravljačko računovodstvo i računovodstvo troškova, MATE d.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o.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o., Zagreb</w:t>
            </w:r>
            <w:r w:rsidR="006E6813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85C7553" w14:textId="77777777" w:rsidR="00F14F1E" w:rsidRPr="00005DFD" w:rsidRDefault="00F14F1E" w:rsidP="00F14F1E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Broz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Tominac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S., Dragija, M.,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Hladika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Mićin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(2015): Upravljačko računovodstvo-studija slučaja, HZRFD, Zagreb.</w:t>
            </w:r>
          </w:p>
          <w:p w14:paraId="7E0DA85F" w14:textId="77777777" w:rsidR="00813AD6" w:rsidRPr="00005DFD" w:rsidRDefault="00813AD6" w:rsidP="00813AD6">
            <w:pPr>
              <w:pStyle w:val="Odlomakpopisa"/>
              <w:numPr>
                <w:ilvl w:val="0"/>
                <w:numId w:val="7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Letica, M., Dragija Kostić, M. (2019): Upravljačko računovodstvo u teoriji i praksi, Sveučilište u Splitu, Ekonomski fakultet, Split.</w:t>
            </w:r>
          </w:p>
          <w:p w14:paraId="6D013FB1" w14:textId="77777777" w:rsidR="00401394" w:rsidRPr="00005DFD" w:rsidRDefault="003663A6" w:rsidP="00813AD6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Gulin, D., Janković, S., Dražić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Lutilsky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I.,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Perčević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H., </w:t>
            </w:r>
            <w:proofErr w:type="spellStart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Peršić</w:t>
            </w:r>
            <w:proofErr w:type="spellEnd"/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M., Vašiček, V. (2011): Upravljačko računovodstvo, HZRFD, Zagreb.</w:t>
            </w:r>
          </w:p>
          <w:p w14:paraId="63F55AD1" w14:textId="77777777" w:rsidR="008E266B" w:rsidRPr="00005DFD" w:rsidRDefault="008E266B" w:rsidP="008E266B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6A9E4F5" w14:textId="77777777" w:rsidR="008E266B" w:rsidRPr="00005DFD" w:rsidRDefault="008E266B" w:rsidP="008E266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14:paraId="4EC16D76" w14:textId="77777777" w:rsidR="00F14F1E" w:rsidRPr="00005DFD" w:rsidRDefault="00F14F1E" w:rsidP="00F14F1E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Pervan, I. (2006): Uporaba standardnih troškova u računovodstvu i menadžerskom odlučivanju, </w:t>
            </w:r>
            <w:proofErr w:type="spellStart"/>
            <w:r w:rsidRPr="00005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05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Vol. 7, str. 24-30.</w:t>
            </w:r>
          </w:p>
          <w:p w14:paraId="6D911544" w14:textId="77777777" w:rsidR="00F14F1E" w:rsidRPr="00005DFD" w:rsidRDefault="00F14F1E" w:rsidP="008E266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1E9C3E4" w14:textId="77777777" w:rsidR="00F14F1E" w:rsidRPr="00005DFD" w:rsidRDefault="00F14F1E" w:rsidP="00F14F1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14:paraId="300CFB23" w14:textId="2A7C7E16" w:rsidR="00F14F1E" w:rsidRPr="00844566" w:rsidRDefault="00F14F1E" w:rsidP="003F237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Međunarodni standard</w:t>
            </w:r>
            <w:r w:rsidR="00CD731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</w:t>
            </w: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financijskog izvještavanja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844566">
              <w:rPr>
                <w:rFonts w:ascii="Times New Roman" w:hAnsi="Times New Roman"/>
                <w:bCs/>
                <w:strike/>
                <w:color w:val="FF0000"/>
                <w:sz w:val="20"/>
                <w:szCs w:val="20"/>
              </w:rPr>
              <w:t>Narodne novine 136/09.</w:t>
            </w:r>
          </w:p>
          <w:p w14:paraId="7D0B4A8C" w14:textId="23FF7849" w:rsidR="00F14F1E" w:rsidRPr="00844566" w:rsidRDefault="00F14F1E" w:rsidP="003F237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Hrvatski standard</w:t>
            </w:r>
            <w:r w:rsidR="00CD731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</w:t>
            </w: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financijskog izvještavanja, </w:t>
            </w:r>
            <w:r w:rsidRPr="00844566">
              <w:rPr>
                <w:rFonts w:ascii="Times New Roman" w:hAnsi="Times New Roman"/>
                <w:bCs/>
                <w:strike/>
                <w:color w:val="FF0000"/>
                <w:sz w:val="20"/>
                <w:szCs w:val="20"/>
              </w:rPr>
              <w:t xml:space="preserve">Narodne novine 86/15. </w:t>
            </w:r>
          </w:p>
          <w:p w14:paraId="3537DF16" w14:textId="1AB63B2C" w:rsidR="00F14F1E" w:rsidRPr="00005DFD" w:rsidRDefault="00F14F1E" w:rsidP="003F237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Pravilnik o strukturi i sadržaju godišnjih financijskih izvještaja, </w:t>
            </w:r>
            <w:r w:rsidRPr="00844566">
              <w:rPr>
                <w:rFonts w:ascii="Times New Roman" w:hAnsi="Times New Roman"/>
                <w:bCs/>
                <w:strike/>
                <w:color w:val="FF0000"/>
                <w:sz w:val="20"/>
                <w:szCs w:val="20"/>
              </w:rPr>
              <w:t>Narodne novine 95/16</w:t>
            </w: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3B761CFE" w14:textId="77777777" w:rsidR="00F14F1E" w:rsidRPr="00844566" w:rsidRDefault="00F14F1E" w:rsidP="00D70E2D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Zakon o računovodstvu, </w:t>
            </w:r>
            <w:r w:rsidRPr="00844566">
              <w:rPr>
                <w:rFonts w:ascii="Times New Roman" w:hAnsi="Times New Roman"/>
                <w:bCs/>
                <w:strike/>
                <w:color w:val="FF0000"/>
                <w:sz w:val="20"/>
                <w:szCs w:val="20"/>
              </w:rPr>
              <w:t>Narodne novine 78/15., 134/15., 120/16. i 116/18.</w:t>
            </w:r>
          </w:p>
          <w:p w14:paraId="3D43197C" w14:textId="77777777" w:rsidR="008E266B" w:rsidRPr="00005DFD" w:rsidRDefault="0017324D" w:rsidP="00D70E2D">
            <w:pPr>
              <w:pStyle w:val="Odlomakpopisa"/>
              <w:numPr>
                <w:ilvl w:val="0"/>
                <w:numId w:val="9"/>
              </w:numPr>
              <w:spacing w:after="0"/>
              <w:ind w:left="714" w:hanging="35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7" w:history="1">
              <w:r w:rsidR="00F14F1E" w:rsidRPr="00005DFD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https://www.fina.hr</w:t>
              </w:r>
            </w:hyperlink>
            <w:r w:rsidR="00F14F1E"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005DFD" w:rsidRPr="00005DFD" w14:paraId="0B4D8992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7EFB9" w14:textId="77777777" w:rsidR="00705BB0" w:rsidRPr="00005DFD" w:rsidRDefault="00705BB0" w:rsidP="004013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146B4B" w14:textId="77777777" w:rsidR="00E632C6" w:rsidRPr="00005DFD" w:rsidRDefault="00E632C6" w:rsidP="003663A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664E2FA" w14:textId="77777777" w:rsidR="00E632C6" w:rsidRPr="00005DFD" w:rsidRDefault="00E632C6" w:rsidP="0040139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14:paraId="77647CA4" w14:textId="77777777" w:rsidR="00E632C6" w:rsidRPr="00005DFD" w:rsidRDefault="00E632C6" w:rsidP="0040139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14:paraId="650E8807" w14:textId="77777777" w:rsidR="00E632C6" w:rsidRPr="00005DFD" w:rsidRDefault="00E632C6" w:rsidP="0040139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79855652" w14:textId="77777777" w:rsidR="00705BB0" w:rsidRPr="00005DFD" w:rsidRDefault="00E632C6" w:rsidP="0040139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005DFD" w:rsidRPr="00005DFD" w14:paraId="648BE7D1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34A3B" w14:textId="77777777" w:rsidR="00705BB0" w:rsidRPr="00005DFD" w:rsidRDefault="00705BB0" w:rsidP="0040139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638901" w14:textId="77777777" w:rsidR="00705BB0" w:rsidRPr="00005DFD" w:rsidRDefault="00705BB0" w:rsidP="0040139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005DF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64931E3" w14:textId="77777777" w:rsidR="002407D7" w:rsidRPr="00005DFD" w:rsidRDefault="002407D7">
      <w:pPr>
        <w:rPr>
          <w:rFonts w:ascii="Times New Roman" w:hAnsi="Times New Roman"/>
          <w:color w:val="000000" w:themeColor="text1"/>
        </w:rPr>
      </w:pPr>
    </w:p>
    <w:sectPr w:rsidR="002407D7" w:rsidRPr="00005DFD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A45BA" w14:textId="77777777" w:rsidR="0017324D" w:rsidRDefault="0017324D" w:rsidP="00705BB0">
      <w:pPr>
        <w:spacing w:after="0" w:line="240" w:lineRule="auto"/>
      </w:pPr>
      <w:r>
        <w:separator/>
      </w:r>
    </w:p>
  </w:endnote>
  <w:endnote w:type="continuationSeparator" w:id="0">
    <w:p w14:paraId="7C6A2EFB" w14:textId="77777777" w:rsidR="0017324D" w:rsidRDefault="0017324D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62275" w14:textId="77777777" w:rsidR="0017324D" w:rsidRDefault="0017324D" w:rsidP="00705BB0">
      <w:pPr>
        <w:spacing w:after="0" w:line="240" w:lineRule="auto"/>
      </w:pPr>
      <w:r>
        <w:separator/>
      </w:r>
    </w:p>
  </w:footnote>
  <w:footnote w:type="continuationSeparator" w:id="0">
    <w:p w14:paraId="2B3FD152" w14:textId="77777777" w:rsidR="0017324D" w:rsidRDefault="0017324D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80957"/>
    <w:multiLevelType w:val="hybridMultilevel"/>
    <w:tmpl w:val="10B06C42"/>
    <w:lvl w:ilvl="0" w:tplc="041A0011">
      <w:start w:val="1"/>
      <w:numFmt w:val="decimal"/>
      <w:lvlText w:val="%1)"/>
      <w:lvlJc w:val="left"/>
      <w:pPr>
        <w:ind w:left="793" w:hanging="360"/>
      </w:pPr>
    </w:lvl>
    <w:lvl w:ilvl="1" w:tplc="041A0019" w:tentative="1">
      <w:start w:val="1"/>
      <w:numFmt w:val="lowerLetter"/>
      <w:lvlText w:val="%2."/>
      <w:lvlJc w:val="left"/>
      <w:pPr>
        <w:ind w:left="1513" w:hanging="360"/>
      </w:pPr>
    </w:lvl>
    <w:lvl w:ilvl="2" w:tplc="041A001B" w:tentative="1">
      <w:start w:val="1"/>
      <w:numFmt w:val="lowerRoman"/>
      <w:lvlText w:val="%3."/>
      <w:lvlJc w:val="right"/>
      <w:pPr>
        <w:ind w:left="2233" w:hanging="180"/>
      </w:pPr>
    </w:lvl>
    <w:lvl w:ilvl="3" w:tplc="041A000F" w:tentative="1">
      <w:start w:val="1"/>
      <w:numFmt w:val="decimal"/>
      <w:lvlText w:val="%4."/>
      <w:lvlJc w:val="left"/>
      <w:pPr>
        <w:ind w:left="2953" w:hanging="360"/>
      </w:pPr>
    </w:lvl>
    <w:lvl w:ilvl="4" w:tplc="041A0019" w:tentative="1">
      <w:start w:val="1"/>
      <w:numFmt w:val="lowerLetter"/>
      <w:lvlText w:val="%5."/>
      <w:lvlJc w:val="left"/>
      <w:pPr>
        <w:ind w:left="3673" w:hanging="360"/>
      </w:pPr>
    </w:lvl>
    <w:lvl w:ilvl="5" w:tplc="041A001B" w:tentative="1">
      <w:start w:val="1"/>
      <w:numFmt w:val="lowerRoman"/>
      <w:lvlText w:val="%6."/>
      <w:lvlJc w:val="right"/>
      <w:pPr>
        <w:ind w:left="4393" w:hanging="180"/>
      </w:pPr>
    </w:lvl>
    <w:lvl w:ilvl="6" w:tplc="041A000F" w:tentative="1">
      <w:start w:val="1"/>
      <w:numFmt w:val="decimal"/>
      <w:lvlText w:val="%7."/>
      <w:lvlJc w:val="left"/>
      <w:pPr>
        <w:ind w:left="5113" w:hanging="360"/>
      </w:pPr>
    </w:lvl>
    <w:lvl w:ilvl="7" w:tplc="041A0019" w:tentative="1">
      <w:start w:val="1"/>
      <w:numFmt w:val="lowerLetter"/>
      <w:lvlText w:val="%8."/>
      <w:lvlJc w:val="left"/>
      <w:pPr>
        <w:ind w:left="5833" w:hanging="360"/>
      </w:pPr>
    </w:lvl>
    <w:lvl w:ilvl="8" w:tplc="041A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1" w15:restartNumberingAfterBreak="0">
    <w:nsid w:val="1A920329"/>
    <w:multiLevelType w:val="hybridMultilevel"/>
    <w:tmpl w:val="5F327B96"/>
    <w:lvl w:ilvl="0" w:tplc="AE80F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380380"/>
    <w:multiLevelType w:val="hybridMultilevel"/>
    <w:tmpl w:val="E034C7F8"/>
    <w:lvl w:ilvl="0" w:tplc="2D129650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53" w:hanging="360"/>
      </w:pPr>
    </w:lvl>
    <w:lvl w:ilvl="2" w:tplc="041A001B" w:tentative="1">
      <w:start w:val="1"/>
      <w:numFmt w:val="lowerRoman"/>
      <w:lvlText w:val="%3."/>
      <w:lvlJc w:val="right"/>
      <w:pPr>
        <w:ind w:left="1873" w:hanging="180"/>
      </w:pPr>
    </w:lvl>
    <w:lvl w:ilvl="3" w:tplc="041A000F" w:tentative="1">
      <w:start w:val="1"/>
      <w:numFmt w:val="decimal"/>
      <w:lvlText w:val="%4."/>
      <w:lvlJc w:val="left"/>
      <w:pPr>
        <w:ind w:left="2593" w:hanging="360"/>
      </w:pPr>
    </w:lvl>
    <w:lvl w:ilvl="4" w:tplc="041A0019" w:tentative="1">
      <w:start w:val="1"/>
      <w:numFmt w:val="lowerLetter"/>
      <w:lvlText w:val="%5."/>
      <w:lvlJc w:val="left"/>
      <w:pPr>
        <w:ind w:left="3313" w:hanging="360"/>
      </w:pPr>
    </w:lvl>
    <w:lvl w:ilvl="5" w:tplc="041A001B" w:tentative="1">
      <w:start w:val="1"/>
      <w:numFmt w:val="lowerRoman"/>
      <w:lvlText w:val="%6."/>
      <w:lvlJc w:val="right"/>
      <w:pPr>
        <w:ind w:left="4033" w:hanging="180"/>
      </w:pPr>
    </w:lvl>
    <w:lvl w:ilvl="6" w:tplc="041A000F" w:tentative="1">
      <w:start w:val="1"/>
      <w:numFmt w:val="decimal"/>
      <w:lvlText w:val="%7."/>
      <w:lvlJc w:val="left"/>
      <w:pPr>
        <w:ind w:left="4753" w:hanging="360"/>
      </w:pPr>
    </w:lvl>
    <w:lvl w:ilvl="7" w:tplc="041A0019" w:tentative="1">
      <w:start w:val="1"/>
      <w:numFmt w:val="lowerLetter"/>
      <w:lvlText w:val="%8."/>
      <w:lvlJc w:val="left"/>
      <w:pPr>
        <w:ind w:left="5473" w:hanging="360"/>
      </w:pPr>
    </w:lvl>
    <w:lvl w:ilvl="8" w:tplc="041A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4" w15:restartNumberingAfterBreak="0">
    <w:nsid w:val="60695A8D"/>
    <w:multiLevelType w:val="hybridMultilevel"/>
    <w:tmpl w:val="2FCAB558"/>
    <w:lvl w:ilvl="0" w:tplc="C3067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C8F76D5"/>
    <w:multiLevelType w:val="hybridMultilevel"/>
    <w:tmpl w:val="5F327B96"/>
    <w:lvl w:ilvl="0" w:tplc="AE80F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5DFD"/>
    <w:rsid w:val="000200A9"/>
    <w:rsid w:val="00044CD8"/>
    <w:rsid w:val="00052CF3"/>
    <w:rsid w:val="00083BEE"/>
    <w:rsid w:val="00087F46"/>
    <w:rsid w:val="0009638D"/>
    <w:rsid w:val="000D078B"/>
    <w:rsid w:val="000D77CE"/>
    <w:rsid w:val="000F2B02"/>
    <w:rsid w:val="000F4DE1"/>
    <w:rsid w:val="000F6EA1"/>
    <w:rsid w:val="0017324D"/>
    <w:rsid w:val="001937FA"/>
    <w:rsid w:val="001C6450"/>
    <w:rsid w:val="001D10AC"/>
    <w:rsid w:val="002407D7"/>
    <w:rsid w:val="002509C4"/>
    <w:rsid w:val="00291792"/>
    <w:rsid w:val="002C5687"/>
    <w:rsid w:val="002D27C2"/>
    <w:rsid w:val="002E53B1"/>
    <w:rsid w:val="003473B9"/>
    <w:rsid w:val="00360DF1"/>
    <w:rsid w:val="003663A6"/>
    <w:rsid w:val="003B0ABF"/>
    <w:rsid w:val="003B78AC"/>
    <w:rsid w:val="003D022C"/>
    <w:rsid w:val="003F2377"/>
    <w:rsid w:val="00401394"/>
    <w:rsid w:val="00434E49"/>
    <w:rsid w:val="0046226B"/>
    <w:rsid w:val="00467972"/>
    <w:rsid w:val="004D4BA3"/>
    <w:rsid w:val="004E5669"/>
    <w:rsid w:val="004F20F4"/>
    <w:rsid w:val="004F7A77"/>
    <w:rsid w:val="0053466C"/>
    <w:rsid w:val="0053556A"/>
    <w:rsid w:val="00544273"/>
    <w:rsid w:val="00546CD1"/>
    <w:rsid w:val="00550D68"/>
    <w:rsid w:val="005913E7"/>
    <w:rsid w:val="005A252D"/>
    <w:rsid w:val="005E28AE"/>
    <w:rsid w:val="00611E18"/>
    <w:rsid w:val="00622564"/>
    <w:rsid w:val="0062575F"/>
    <w:rsid w:val="006267C9"/>
    <w:rsid w:val="006A4ED4"/>
    <w:rsid w:val="006B0ACD"/>
    <w:rsid w:val="006E6813"/>
    <w:rsid w:val="00705BB0"/>
    <w:rsid w:val="0075066C"/>
    <w:rsid w:val="00785404"/>
    <w:rsid w:val="007B1BE0"/>
    <w:rsid w:val="007D4B8D"/>
    <w:rsid w:val="00813AD6"/>
    <w:rsid w:val="00820B87"/>
    <w:rsid w:val="008311FB"/>
    <w:rsid w:val="00844566"/>
    <w:rsid w:val="00851AA6"/>
    <w:rsid w:val="008607CA"/>
    <w:rsid w:val="00872390"/>
    <w:rsid w:val="008813BC"/>
    <w:rsid w:val="008D62BF"/>
    <w:rsid w:val="008E266B"/>
    <w:rsid w:val="00902791"/>
    <w:rsid w:val="00913BC2"/>
    <w:rsid w:val="00991F8C"/>
    <w:rsid w:val="00A3462D"/>
    <w:rsid w:val="00AA0D9E"/>
    <w:rsid w:val="00AD4FB9"/>
    <w:rsid w:val="00AE5503"/>
    <w:rsid w:val="00B23AA8"/>
    <w:rsid w:val="00B764B3"/>
    <w:rsid w:val="00B91597"/>
    <w:rsid w:val="00BE3B34"/>
    <w:rsid w:val="00C07AED"/>
    <w:rsid w:val="00C332F1"/>
    <w:rsid w:val="00C42578"/>
    <w:rsid w:val="00C727CF"/>
    <w:rsid w:val="00CA4AAC"/>
    <w:rsid w:val="00CC398A"/>
    <w:rsid w:val="00CD7318"/>
    <w:rsid w:val="00D11D60"/>
    <w:rsid w:val="00D214AC"/>
    <w:rsid w:val="00D40959"/>
    <w:rsid w:val="00D416DA"/>
    <w:rsid w:val="00D70E2D"/>
    <w:rsid w:val="00DC5C3A"/>
    <w:rsid w:val="00DE2303"/>
    <w:rsid w:val="00DF3788"/>
    <w:rsid w:val="00E11977"/>
    <w:rsid w:val="00E31488"/>
    <w:rsid w:val="00E5246F"/>
    <w:rsid w:val="00E632C6"/>
    <w:rsid w:val="00E72DBC"/>
    <w:rsid w:val="00E74BC3"/>
    <w:rsid w:val="00E7542F"/>
    <w:rsid w:val="00ED2485"/>
    <w:rsid w:val="00EE61EA"/>
    <w:rsid w:val="00EF605D"/>
    <w:rsid w:val="00F14F1E"/>
    <w:rsid w:val="00F710A4"/>
    <w:rsid w:val="00F81C49"/>
    <w:rsid w:val="00F90C06"/>
    <w:rsid w:val="00FD0607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8F6BB"/>
  <w15:docId w15:val="{E6B549D9-24A4-43E9-97A6-A504B9B4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E632C6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F14F1E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05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05DF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05D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05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0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n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1189</Words>
  <Characters>6778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Ivana Soče</cp:lastModifiedBy>
  <cp:revision>12</cp:revision>
  <dcterms:created xsi:type="dcterms:W3CDTF">2021-09-25T08:37:00Z</dcterms:created>
  <dcterms:modified xsi:type="dcterms:W3CDTF">2024-10-14T10:39:00Z</dcterms:modified>
</cp:coreProperties>
</file>